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0E" w:rsidRDefault="00935A0E" w:rsidP="00935A0E">
      <w:pPr>
        <w:adjustRightInd w:val="0"/>
        <w:spacing w:line="400" w:lineRule="exact"/>
        <w:ind w:firstLineChars="100" w:firstLine="301"/>
        <w:rPr>
          <w:rFonts w:ascii="华文楷体" w:eastAsia="华文楷体" w:hAnsi="华文楷体" w:cs="Times New Roman"/>
          <w:b/>
          <w:iCs/>
          <w:sz w:val="24"/>
          <w:szCs w:val="24"/>
        </w:rPr>
      </w:pPr>
      <w:r w:rsidRPr="00935A0E">
        <w:rPr>
          <w:rFonts w:ascii="Times New Roman" w:eastAsia="宋体" w:hAnsi="Times New Roman" w:cs="Times New Roman" w:hint="eastAsia"/>
          <w:b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204340AD">
            <wp:simplePos x="0" y="0"/>
            <wp:positionH relativeFrom="column">
              <wp:posOffset>-142875</wp:posOffset>
            </wp:positionH>
            <wp:positionV relativeFrom="paragraph">
              <wp:posOffset>234950</wp:posOffset>
            </wp:positionV>
            <wp:extent cx="1000125" cy="9334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22"/>
                    <a:stretch/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5A0E" w:rsidRPr="00935A0E" w:rsidRDefault="00935A0E" w:rsidP="00935A0E">
      <w:pPr>
        <w:adjustRightInd w:val="0"/>
        <w:spacing w:line="400" w:lineRule="exact"/>
        <w:ind w:firstLineChars="100" w:firstLine="240"/>
        <w:rPr>
          <w:rFonts w:ascii="华文楷体" w:eastAsia="华文楷体" w:hAnsi="华文楷体" w:cs="Times New Roman"/>
          <w:b/>
          <w:iCs/>
          <w:sz w:val="24"/>
          <w:szCs w:val="24"/>
        </w:rPr>
      </w:pPr>
    </w:p>
    <w:p w:rsidR="00935A0E" w:rsidRPr="00935A0E" w:rsidRDefault="00935A0E" w:rsidP="00935A0E">
      <w:pPr>
        <w:adjustRightInd w:val="0"/>
        <w:ind w:firstLineChars="100" w:firstLine="361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935A0E">
        <w:rPr>
          <w:rFonts w:ascii="Times New Roman" w:eastAsia="宋体" w:hAnsi="Times New Roman" w:cs="Times New Roman" w:hint="eastAsia"/>
          <w:b/>
          <w:sz w:val="36"/>
          <w:szCs w:val="36"/>
        </w:rPr>
        <w:t>申请同济大学工学</w:t>
      </w:r>
      <w:r w:rsidR="00970ADF">
        <w:rPr>
          <w:rFonts w:ascii="Times New Roman" w:eastAsia="宋体" w:hAnsi="Times New Roman" w:cs="Times New Roman" w:hint="eastAsia"/>
          <w:b/>
          <w:sz w:val="36"/>
          <w:szCs w:val="36"/>
        </w:rPr>
        <w:t>博</w:t>
      </w:r>
      <w:r w:rsidRPr="00935A0E">
        <w:rPr>
          <w:rFonts w:ascii="Times New Roman" w:eastAsia="宋体" w:hAnsi="Times New Roman" w:cs="Times New Roman" w:hint="eastAsia"/>
          <w:b/>
          <w:sz w:val="36"/>
          <w:szCs w:val="36"/>
        </w:rPr>
        <w:t>士学位论文答辩</w:t>
      </w:r>
    </w:p>
    <w:p w:rsidR="00935A0E" w:rsidRPr="00935A0E" w:rsidRDefault="00935A0E" w:rsidP="00935A0E">
      <w:pPr>
        <w:adjustRightInd w:val="0"/>
        <w:spacing w:line="300" w:lineRule="auto"/>
        <w:ind w:firstLineChars="200" w:firstLine="1040"/>
        <w:jc w:val="center"/>
        <w:rPr>
          <w:rFonts w:ascii="Times New Roman" w:eastAsia="黑体" w:hAnsi="Times New Roman" w:cs="Times New Roman"/>
          <w:sz w:val="52"/>
          <w:szCs w:val="24"/>
        </w:rPr>
      </w:pPr>
      <w:r w:rsidRPr="00935A0E">
        <w:rPr>
          <w:rFonts w:ascii="Times New Roman" w:eastAsia="黑体" w:hAnsi="Times New Roman" w:cs="Times New Roman"/>
          <w:noProof/>
          <w:sz w:val="5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33D4C" wp14:editId="67636F37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4910275" cy="1584960"/>
                <wp:effectExtent l="0" t="0" r="508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275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0ADF" w:rsidRPr="00970ADF" w:rsidRDefault="00970ADF" w:rsidP="00970ADF"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70ADF">
                              <w:rPr>
                                <w:rFonts w:eastAsia="黑体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变角度纤维复合材料层合斜板的</w:t>
                            </w:r>
                          </w:p>
                          <w:p w:rsidR="00970ADF" w:rsidRDefault="00970ADF" w:rsidP="00970ADF"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70ADF">
                              <w:rPr>
                                <w:rFonts w:eastAsia="黑体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振动、屈曲及气动弹性分析</w:t>
                            </w:r>
                          </w:p>
                          <w:p w:rsidR="00935A0E" w:rsidRPr="00AC3ACD" w:rsidRDefault="00935A0E" w:rsidP="00970AD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3ACD">
                              <w:rPr>
                                <w:sz w:val="28"/>
                                <w:szCs w:val="28"/>
                              </w:rPr>
                              <w:t>(国家自然科学基金项目：</w:t>
                            </w:r>
                            <w:r w:rsidR="00970ADF" w:rsidRPr="00970ADF">
                              <w:rPr>
                                <w:sz w:val="28"/>
                                <w:szCs w:val="28"/>
                              </w:rPr>
                              <w:t>11372225, 11772232, 12072239</w:t>
                            </w:r>
                            <w:r w:rsidRPr="00AC3AC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533D4C" id="Rectangle 4" o:spid="_x0000_s1026" style="position:absolute;left:0;text-align:left;margin-left:335.45pt;margin-top:30.8pt;width:386.65pt;height:124.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" stroked="f">
                <v:textbox>
                  <w:txbxContent>
                    <w:p w:rsidR="00970ADF" w:rsidRPr="00970ADF" w:rsidRDefault="00970ADF" w:rsidP="00970ADF">
                      <w:pPr>
                        <w:jc w:val="center"/>
                        <w:rPr>
                          <w:rFonts w:eastAsia="黑体"/>
                          <w:b/>
                          <w:bCs/>
                          <w:sz w:val="44"/>
                          <w:szCs w:val="44"/>
                        </w:rPr>
                      </w:pPr>
                      <w:r w:rsidRPr="00970ADF">
                        <w:rPr>
                          <w:rFonts w:eastAsia="黑体" w:hint="eastAsia"/>
                          <w:b/>
                          <w:bCs/>
                          <w:sz w:val="44"/>
                          <w:szCs w:val="44"/>
                        </w:rPr>
                        <w:t>变角度纤维复合材料层合斜板的</w:t>
                      </w:r>
                    </w:p>
                    <w:p w:rsidR="00970ADF" w:rsidRDefault="00970ADF" w:rsidP="00970ADF">
                      <w:pPr>
                        <w:jc w:val="center"/>
                        <w:rPr>
                          <w:rFonts w:eastAsia="黑体"/>
                          <w:b/>
                          <w:bCs/>
                          <w:sz w:val="44"/>
                          <w:szCs w:val="44"/>
                        </w:rPr>
                      </w:pPr>
                      <w:r w:rsidRPr="00970ADF">
                        <w:rPr>
                          <w:rFonts w:eastAsia="黑体" w:hint="eastAsia"/>
                          <w:b/>
                          <w:bCs/>
                          <w:sz w:val="44"/>
                          <w:szCs w:val="44"/>
                        </w:rPr>
                        <w:t>振动、屈曲及气动弹性分析</w:t>
                      </w:r>
                    </w:p>
                    <w:p w:rsidR="00935A0E" w:rsidRPr="00AC3ACD" w:rsidRDefault="00935A0E" w:rsidP="00970AD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3ACD">
                        <w:rPr>
                          <w:sz w:val="28"/>
                          <w:szCs w:val="28"/>
                        </w:rPr>
                        <w:t>(国家自然科学基金项目：</w:t>
                      </w:r>
                      <w:r w:rsidR="00970ADF" w:rsidRPr="00970ADF">
                        <w:rPr>
                          <w:sz w:val="28"/>
                          <w:szCs w:val="28"/>
                        </w:rPr>
                        <w:t>11372225, 11772232, 12072239</w:t>
                      </w:r>
                      <w:r w:rsidRPr="00AC3ACD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5A0E">
        <w:rPr>
          <w:rFonts w:ascii="Times New Roman" w:eastAsia="黑体" w:hAnsi="Times New Roman" w:cs="Times New Roman" w:hint="eastAsia"/>
          <w:sz w:val="52"/>
          <w:szCs w:val="24"/>
        </w:rPr>
        <w:t xml:space="preserve"> </w:t>
      </w:r>
    </w:p>
    <w:p w:rsidR="00935A0E" w:rsidRPr="00935A0E" w:rsidRDefault="00935A0E" w:rsidP="00935A0E">
      <w:pPr>
        <w:adjustRightInd w:val="0"/>
        <w:spacing w:line="300" w:lineRule="auto"/>
        <w:ind w:firstLineChars="200" w:firstLine="1040"/>
        <w:jc w:val="center"/>
        <w:rPr>
          <w:rFonts w:ascii="Times New Roman" w:eastAsia="黑体" w:hAnsi="Times New Roman" w:cs="Times New Roman"/>
          <w:sz w:val="5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1040"/>
        <w:jc w:val="center"/>
        <w:rPr>
          <w:rFonts w:ascii="Times New Roman" w:eastAsia="黑体" w:hAnsi="Times New Roman" w:cs="Times New Roman"/>
          <w:sz w:val="5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EF7434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  <w:r w:rsidRPr="00935A0E">
        <w:rPr>
          <w:rFonts w:ascii="Times New Roman" w:eastAsia="仿宋_GB2312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E6C51" wp14:editId="7A7E495F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143500" cy="5934075"/>
                <wp:effectExtent l="0" t="0" r="0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5A0E" w:rsidRDefault="00935A0E" w:rsidP="00EF7434">
                            <w:pPr>
                              <w:ind w:leftChars="600" w:left="1260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研究生：</w:t>
                            </w:r>
                            <w:r w:rsidR="00970ADF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胡 </w:t>
                            </w:r>
                            <w:r w:rsidR="00970ADF"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0ADF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寒</w:t>
                            </w:r>
                          </w:p>
                          <w:p w:rsidR="00935A0E" w:rsidRDefault="00935A0E" w:rsidP="00EF7434">
                            <w:pPr>
                              <w:ind w:leftChars="600" w:left="1260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导  师：</w:t>
                            </w:r>
                            <w:r w:rsidRPr="00935A0E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聂国隽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434"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教授</w:t>
                            </w:r>
                          </w:p>
                          <w:p w:rsidR="00935A0E" w:rsidRDefault="00935A0E" w:rsidP="00EF7434">
                            <w:pPr>
                              <w:ind w:leftChars="600" w:left="1260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答辩委员会成员：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935A0E" w:rsidRDefault="00935A0E" w:rsidP="00EF7434">
                            <w:pPr>
                              <w:ind w:leftChars="600" w:left="1260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主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席：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李世荣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434"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教授</w:t>
                            </w:r>
                            <w:r w:rsidR="00EF7434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博导 扬州大学</w:t>
                            </w:r>
                          </w:p>
                          <w:p w:rsidR="00EF7434" w:rsidRDefault="00935A0E" w:rsidP="00EF7434">
                            <w:pPr>
                              <w:ind w:leftChars="600" w:left="1260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委 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员：</w:t>
                            </w:r>
                            <w:r w:rsidR="00EF7434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张 </w:t>
                            </w:r>
                            <w:r w:rsidR="00EF7434"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434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纯</w:t>
                            </w:r>
                            <w:r w:rsidR="00EF7434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434"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434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教授 博导 南昌大学</w:t>
                            </w:r>
                          </w:p>
                          <w:p w:rsidR="00EF7434" w:rsidRPr="00EF7434" w:rsidRDefault="00EF7434" w:rsidP="00EF7434">
                            <w:pPr>
                              <w:ind w:leftChars="600" w:left="1260" w:firstLineChars="400" w:firstLine="1285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郭战胜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教授 博导 上海大学</w:t>
                            </w:r>
                          </w:p>
                          <w:p w:rsidR="00935A0E" w:rsidRDefault="00EF7434" w:rsidP="00EF7434">
                            <w:pPr>
                              <w:ind w:leftChars="600" w:left="1260" w:firstLineChars="400" w:firstLine="1285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刘 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玲</w:t>
                            </w:r>
                            <w:r w:rsidR="00935A0E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5A0E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教授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博导 同济大学</w:t>
                            </w:r>
                          </w:p>
                          <w:p w:rsidR="00935A0E" w:rsidRDefault="00EF7434" w:rsidP="00EF7434">
                            <w:pPr>
                              <w:ind w:leftChars="600" w:left="1260" w:firstLineChars="400" w:firstLine="1285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王莉华</w:t>
                            </w:r>
                            <w:r w:rsidR="00935A0E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5A0E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教授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博导 同济大学</w:t>
                            </w:r>
                          </w:p>
                          <w:p w:rsidR="00935A0E" w:rsidRDefault="00935A0E" w:rsidP="00EF7434">
                            <w:pPr>
                              <w:ind w:leftChars="600" w:left="1260" w:firstLineChars="400" w:firstLine="1285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杨 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帆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434"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教授</w:t>
                            </w:r>
                            <w:r w:rsidR="00EF7434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博导 同济大学</w:t>
                            </w:r>
                          </w:p>
                          <w:p w:rsidR="00935A0E" w:rsidRDefault="00EF7434" w:rsidP="00EF7434">
                            <w:pPr>
                              <w:ind w:leftChars="600" w:left="1260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答辩秘书</w:t>
                            </w:r>
                            <w:r w:rsidR="00935A0E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EF7434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刘五祥</w:t>
                            </w:r>
                            <w:r w:rsidR="00935A0E"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副教授</w:t>
                            </w:r>
                          </w:p>
                          <w:p w:rsidR="00EF7434" w:rsidRDefault="00EF7434" w:rsidP="00EF7434">
                            <w:pPr>
                              <w:ind w:leftChars="600" w:left="1260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时 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间：2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021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年6月1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日1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EF7434" w:rsidRDefault="00EF7434" w:rsidP="00EF7434">
                            <w:pPr>
                              <w:ind w:leftChars="600" w:left="1260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地 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点：腾讯会议ID：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518 328 879</w:t>
                            </w:r>
                          </w:p>
                          <w:p w:rsidR="00EF7434" w:rsidRDefault="00EF7434" w:rsidP="00EF7434">
                            <w:pPr>
                              <w:ind w:leftChars="600" w:left="1260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</w:p>
                          <w:p w:rsidR="00935A0E" w:rsidRPr="00EF7434" w:rsidRDefault="00EF7434" w:rsidP="00EF7434">
                            <w:pPr>
                              <w:jc w:val="center"/>
                              <w:rPr>
                                <w:rFonts w:eastAsia="仿宋_GB2312"/>
                                <w:sz w:val="30"/>
                                <w:szCs w:val="30"/>
                              </w:rPr>
                            </w:pPr>
                            <w:r w:rsidRPr="00EF7434">
                              <w:rPr>
                                <w:rFonts w:eastAsia="仿宋_GB2312" w:hint="eastAsia"/>
                                <w:sz w:val="30"/>
                                <w:szCs w:val="30"/>
                              </w:rPr>
                              <w:t>欢迎各位老师和同学莅临指导！</w:t>
                            </w:r>
                          </w:p>
                          <w:p w:rsidR="00935A0E" w:rsidRDefault="00935A0E" w:rsidP="00935A0E">
                            <w:pPr>
                              <w:ind w:firstLineChars="750" w:firstLine="240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:rsidR="00935A0E" w:rsidRDefault="00935A0E" w:rsidP="00935A0E">
                            <w:pPr>
                              <w:ind w:firstLineChars="750" w:firstLine="240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:rsidR="00935A0E" w:rsidRDefault="00935A0E" w:rsidP="00935A0E">
                            <w:pPr>
                              <w:ind w:firstLineChars="750" w:firstLine="240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:rsidR="00935A0E" w:rsidRDefault="00935A0E" w:rsidP="00935A0E">
                            <w:pPr>
                              <w:ind w:firstLineChars="750" w:firstLine="240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:rsidR="00935A0E" w:rsidRDefault="00935A0E" w:rsidP="00935A0E">
                            <w:pPr>
                              <w:jc w:val="center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32"/>
                              </w:rPr>
                              <w:t>二</w:t>
                            </w:r>
                            <w:r>
                              <w:rPr>
                                <w:rFonts w:ascii="宋体" w:hAnsi="宋体" w:cs="宋体" w:hint="eastAsia"/>
                                <w:sz w:val="32"/>
                              </w:rPr>
                              <w:t>〇</w:t>
                            </w:r>
                            <w:r>
                              <w:rPr>
                                <w:rFonts w:ascii="宋体" w:hAnsi="宋体" w:hint="eastAsia"/>
                                <w:sz w:val="32"/>
                              </w:rPr>
                              <w:t>二</w:t>
                            </w:r>
                            <w:r>
                              <w:rPr>
                                <w:rFonts w:ascii="宋体" w:hAnsi="宋体" w:cs="宋体" w:hint="eastAsia"/>
                                <w:sz w:val="32"/>
                              </w:rPr>
                              <w:t>一年五月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E6C51" id="Rectangle 5" o:spid="_x0000_s1027" style="position:absolute;left:0;text-align:left;margin-left:0;margin-top:1.8pt;width:405pt;height:467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" stroked="f">
                <v:textbox>
                  <w:txbxContent>
                    <w:p w:rsidR="00935A0E" w:rsidRDefault="00935A0E" w:rsidP="00EF7434">
                      <w:pPr>
                        <w:ind w:leftChars="600" w:left="1260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研究生：</w:t>
                      </w:r>
                      <w:r w:rsidR="00970ADF"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 xml:space="preserve">胡 </w:t>
                      </w:r>
                      <w:r w:rsidR="00970ADF"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70ADF"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寒</w:t>
                      </w:r>
                    </w:p>
                    <w:p w:rsidR="00935A0E" w:rsidRDefault="00935A0E" w:rsidP="00EF7434">
                      <w:pPr>
                        <w:ind w:leftChars="600" w:left="1260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导  师：</w:t>
                      </w:r>
                      <w:r w:rsidRPr="00935A0E"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聂国隽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 w:rsidR="00EF7434"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教授</w:t>
                      </w:r>
                    </w:p>
                    <w:p w:rsidR="00935A0E" w:rsidRDefault="00935A0E" w:rsidP="00EF7434">
                      <w:pPr>
                        <w:ind w:leftChars="600" w:left="1260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答辩委员会成员：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935A0E" w:rsidRDefault="00935A0E" w:rsidP="00EF7434">
                      <w:pPr>
                        <w:ind w:leftChars="600" w:left="1260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主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席：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李世荣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 w:rsidR="00EF7434"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教授</w:t>
                      </w:r>
                      <w:r w:rsidR="00EF7434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博导 扬州大学</w:t>
                      </w:r>
                    </w:p>
                    <w:p w:rsidR="00EF7434" w:rsidRDefault="00935A0E" w:rsidP="00EF7434">
                      <w:pPr>
                        <w:ind w:leftChars="600" w:left="1260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委 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员：</w:t>
                      </w:r>
                      <w:r w:rsidR="00EF7434"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 xml:space="preserve">张 </w:t>
                      </w:r>
                      <w:r w:rsidR="00EF7434"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F7434"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纯</w:t>
                      </w:r>
                      <w:r w:rsidR="00EF7434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 w:rsidR="00EF7434"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 w:rsidR="00EF7434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教授 博导 南昌大学</w:t>
                      </w:r>
                    </w:p>
                    <w:p w:rsidR="00EF7434" w:rsidRPr="00EF7434" w:rsidRDefault="00EF7434" w:rsidP="00EF7434">
                      <w:pPr>
                        <w:ind w:leftChars="600" w:left="1260" w:firstLineChars="400" w:firstLine="1285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郭战胜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教授 博导 上海大学</w:t>
                      </w:r>
                    </w:p>
                    <w:p w:rsidR="00935A0E" w:rsidRDefault="00EF7434" w:rsidP="00EF7434">
                      <w:pPr>
                        <w:ind w:leftChars="600" w:left="1260" w:firstLineChars="400" w:firstLine="1285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 xml:space="preserve">刘 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玲</w:t>
                      </w:r>
                      <w:r w:rsidR="00935A0E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 w:rsidR="00935A0E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教授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博导 同济大学</w:t>
                      </w:r>
                    </w:p>
                    <w:p w:rsidR="00935A0E" w:rsidRDefault="00EF7434" w:rsidP="00EF7434">
                      <w:pPr>
                        <w:ind w:leftChars="600" w:left="1260" w:firstLineChars="400" w:firstLine="1285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王莉华</w:t>
                      </w:r>
                      <w:r w:rsidR="00935A0E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 w:rsidR="00935A0E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教授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博导 同济大学</w:t>
                      </w:r>
                    </w:p>
                    <w:p w:rsidR="00935A0E" w:rsidRDefault="00935A0E" w:rsidP="00EF7434">
                      <w:pPr>
                        <w:ind w:leftChars="600" w:left="1260" w:firstLineChars="400" w:firstLine="1285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 xml:space="preserve">杨 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帆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 w:rsidR="00EF7434"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教授</w:t>
                      </w:r>
                      <w:r w:rsidR="00EF7434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博导 同济大学</w:t>
                      </w:r>
                    </w:p>
                    <w:p w:rsidR="00935A0E" w:rsidRDefault="00EF7434" w:rsidP="00EF7434">
                      <w:pPr>
                        <w:ind w:leftChars="600" w:left="1260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答辩秘书</w:t>
                      </w:r>
                      <w:r w:rsidR="00935A0E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：</w:t>
                      </w:r>
                      <w:r w:rsidRPr="00EF7434"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刘五祥</w:t>
                      </w:r>
                      <w:r w:rsidR="00935A0E"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副教授</w:t>
                      </w:r>
                    </w:p>
                    <w:p w:rsidR="00EF7434" w:rsidRDefault="00EF7434" w:rsidP="00EF7434">
                      <w:pPr>
                        <w:ind w:leftChars="600" w:left="1260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时 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间：2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021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年6月1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日1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00</w:t>
                      </w:r>
                    </w:p>
                    <w:p w:rsidR="00EF7434" w:rsidRDefault="00EF7434" w:rsidP="00EF7434">
                      <w:pPr>
                        <w:ind w:leftChars="600" w:left="1260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地 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点：腾讯会议ID：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518 328 879</w:t>
                      </w:r>
                    </w:p>
                    <w:p w:rsidR="00EF7434" w:rsidRDefault="00EF7434" w:rsidP="00EF7434">
                      <w:pPr>
                        <w:ind w:leftChars="600" w:left="1260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</w:p>
                    <w:p w:rsidR="00935A0E" w:rsidRPr="00EF7434" w:rsidRDefault="00EF7434" w:rsidP="00EF7434">
                      <w:pPr>
                        <w:jc w:val="center"/>
                        <w:rPr>
                          <w:rFonts w:eastAsia="仿宋_GB2312"/>
                          <w:sz w:val="30"/>
                          <w:szCs w:val="30"/>
                        </w:rPr>
                      </w:pPr>
                      <w:r w:rsidRPr="00EF7434">
                        <w:rPr>
                          <w:rFonts w:eastAsia="仿宋_GB2312" w:hint="eastAsia"/>
                          <w:sz w:val="30"/>
                          <w:szCs w:val="30"/>
                        </w:rPr>
                        <w:t>欢迎各位老师和同学莅临指导！</w:t>
                      </w:r>
                    </w:p>
                    <w:p w:rsidR="00935A0E" w:rsidRDefault="00935A0E" w:rsidP="00935A0E">
                      <w:pPr>
                        <w:ind w:firstLineChars="750" w:firstLine="2400"/>
                        <w:rPr>
                          <w:rFonts w:eastAsia="仿宋_GB2312"/>
                          <w:sz w:val="32"/>
                        </w:rPr>
                      </w:pPr>
                    </w:p>
                    <w:p w:rsidR="00935A0E" w:rsidRDefault="00935A0E" w:rsidP="00935A0E">
                      <w:pPr>
                        <w:ind w:firstLineChars="750" w:firstLine="2400"/>
                        <w:rPr>
                          <w:rFonts w:eastAsia="仿宋_GB2312"/>
                          <w:sz w:val="32"/>
                        </w:rPr>
                      </w:pPr>
                    </w:p>
                    <w:p w:rsidR="00935A0E" w:rsidRDefault="00935A0E" w:rsidP="00935A0E">
                      <w:pPr>
                        <w:ind w:firstLineChars="750" w:firstLine="2400"/>
                        <w:rPr>
                          <w:rFonts w:eastAsia="仿宋_GB2312"/>
                          <w:sz w:val="32"/>
                        </w:rPr>
                      </w:pPr>
                    </w:p>
                    <w:p w:rsidR="00935A0E" w:rsidRDefault="00935A0E" w:rsidP="00935A0E">
                      <w:pPr>
                        <w:ind w:firstLineChars="750" w:firstLine="2400"/>
                        <w:rPr>
                          <w:rFonts w:eastAsia="仿宋_GB2312"/>
                          <w:sz w:val="32"/>
                        </w:rPr>
                      </w:pPr>
                    </w:p>
                    <w:p w:rsidR="00935A0E" w:rsidRDefault="00935A0E" w:rsidP="00935A0E">
                      <w:pPr>
                        <w:jc w:val="center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hint="eastAsia"/>
                          <w:sz w:val="32"/>
                        </w:rPr>
                        <w:t>二</w:t>
                      </w:r>
                      <w:r>
                        <w:rPr>
                          <w:rFonts w:ascii="宋体" w:hAnsi="宋体" w:cs="宋体" w:hint="eastAsia"/>
                          <w:sz w:val="32"/>
                        </w:rPr>
                        <w:t>〇</w:t>
                      </w:r>
                      <w:r>
                        <w:rPr>
                          <w:rFonts w:ascii="宋体" w:hAnsi="宋体" w:hint="eastAsia"/>
                          <w:sz w:val="32"/>
                        </w:rPr>
                        <w:t>二</w:t>
                      </w:r>
                      <w:r>
                        <w:rPr>
                          <w:rFonts w:ascii="宋体" w:hAnsi="宋体" w:cs="宋体" w:hint="eastAsia"/>
                          <w:sz w:val="32"/>
                        </w:rPr>
                        <w:t>一年五月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宋体" w:eastAsia="宋体" w:hAnsi="宋体" w:cs="Times New Roman"/>
          <w:sz w:val="32"/>
          <w:szCs w:val="24"/>
        </w:rPr>
      </w:pPr>
    </w:p>
    <w:p w:rsidR="002C4C6E" w:rsidRDefault="001526E1" w:rsidP="00935A0E"/>
    <w:sectPr w:rsidR="002C4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6E1" w:rsidRDefault="001526E1" w:rsidP="00970ADF">
      <w:r>
        <w:separator/>
      </w:r>
    </w:p>
  </w:endnote>
  <w:endnote w:type="continuationSeparator" w:id="0">
    <w:p w:rsidR="001526E1" w:rsidRDefault="001526E1" w:rsidP="0097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6E1" w:rsidRDefault="001526E1" w:rsidP="00970ADF">
      <w:r>
        <w:separator/>
      </w:r>
    </w:p>
  </w:footnote>
  <w:footnote w:type="continuationSeparator" w:id="0">
    <w:p w:rsidR="001526E1" w:rsidRDefault="001526E1" w:rsidP="0097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0E"/>
    <w:rsid w:val="00022E79"/>
    <w:rsid w:val="001526E1"/>
    <w:rsid w:val="001E3E20"/>
    <w:rsid w:val="001F1CD6"/>
    <w:rsid w:val="001F34CF"/>
    <w:rsid w:val="003D65C0"/>
    <w:rsid w:val="005B1878"/>
    <w:rsid w:val="00935A0E"/>
    <w:rsid w:val="00970ADF"/>
    <w:rsid w:val="00CD26FA"/>
    <w:rsid w:val="00E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80716"/>
  <w15:chartTrackingRefBased/>
  <w15:docId w15:val="{38D4EFD5-2B16-4D41-8443-84F1813D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A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2021-06-14T15:07:00Z</dcterms:created>
  <dcterms:modified xsi:type="dcterms:W3CDTF">2021-06-14T15:29:00Z</dcterms:modified>
</cp:coreProperties>
</file>